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Name: </w:t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  <w:t xml:space="preserve">PI’s Name: </w:t>
      </w: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UF Postdoc Start Date: </w:t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ab/>
        <w:t xml:space="preserve">End date (estimate): </w:t>
      </w: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pict w14:anchorId="582CA9BF">
          <v:rect id="_x0000_i1025" style="width:0;height:1.5pt" o:hralign="center" o:hrstd="t" o:hr="t" fillcolor="#a0a0a0" stroked="f"/>
        </w:pict>
      </w:r>
    </w:p>
    <w:p w:rsidR="002A0B67" w:rsidRPr="004D0CE9" w:rsidRDefault="009D6524">
      <w:pPr>
        <w:spacing w:before="144" w:after="144" w:line="240" w:lineRule="auto"/>
        <w:rPr>
          <w:rFonts w:ascii="Gentona Book" w:eastAsia="Gentona Book" w:hAnsi="Gentona Book" w:cs="Gentona Book"/>
          <w:b/>
          <w:color w:val="0021A5"/>
          <w:sz w:val="32"/>
          <w:szCs w:val="32"/>
        </w:rPr>
      </w:pPr>
      <w:r w:rsidRPr="004D0CE9">
        <w:rPr>
          <w:rFonts w:ascii="Gentona Book" w:eastAsia="Gentona Book" w:hAnsi="Gentona Book" w:cs="Gentona Book"/>
          <w:b/>
          <w:color w:val="0021A5"/>
          <w:sz w:val="32"/>
          <w:szCs w:val="32"/>
        </w:rPr>
        <w:t xml:space="preserve">Career Goal(s): </w:t>
      </w: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>Based on your current CV/resume, what are your</w:t>
      </w: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Current Strengths that will help you reach your career goal: </w:t>
      </w:r>
    </w:p>
    <w:p w:rsidR="005F1D8B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>1.</w:t>
      </w: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2. </w:t>
      </w: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>3.</w:t>
      </w: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Current weaknesses or gaps in training to address in order to reach your career goal: </w:t>
      </w: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>1.</w:t>
      </w:r>
    </w:p>
    <w:p w:rsidR="005F1D8B" w:rsidRDefault="005F1D8B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Resource: </w:t>
      </w:r>
    </w:p>
    <w:p w:rsidR="005F1D8B" w:rsidRDefault="005F1D8B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2. </w:t>
      </w:r>
    </w:p>
    <w:p w:rsidR="005F1D8B" w:rsidRDefault="005F1D8B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Resource: </w:t>
      </w:r>
    </w:p>
    <w:p w:rsidR="005F1D8B" w:rsidRDefault="005F1D8B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3. </w:t>
      </w:r>
    </w:p>
    <w:p w:rsidR="005F1D8B" w:rsidRDefault="005F1D8B" w:rsidP="005F1D8B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Resource: </w:t>
      </w: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5F1D8B" w:rsidRDefault="005F1D8B" w:rsidP="005F1D8B">
      <w:pPr>
        <w:rPr>
          <w:rFonts w:ascii="Gentona Book" w:eastAsia="Gentona Book" w:hAnsi="Gentona Book" w:cs="Gentona Book"/>
          <w:color w:val="0021A5"/>
          <w:sz w:val="32"/>
          <w:szCs w:val="32"/>
        </w:rPr>
      </w:pPr>
      <w:bookmarkStart w:id="0" w:name="_GoBack"/>
      <w:bookmarkEnd w:id="0"/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Find the </w:t>
      </w:r>
      <w:r w:rsidRPr="005F1D8B">
        <w:rPr>
          <w:rFonts w:ascii="Gentona Book" w:eastAsia="Gentona Book" w:hAnsi="Gentona Book" w:cs="Gentona Book"/>
          <w:b/>
          <w:color w:val="0021A5"/>
          <w:sz w:val="32"/>
          <w:szCs w:val="32"/>
        </w:rPr>
        <w:t>Postdoc Resource Guide</w:t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 on the Office of Postdoctoral Affairs webpage and identify opportunities and resources to help you fill you training gaps. </w:t>
      </w:r>
    </w:p>
    <w:p w:rsidR="005F1D8B" w:rsidRDefault="005F1D8B" w:rsidP="005F1D8B">
      <w:pPr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4D0CE9" w:rsidRPr="004D0CE9" w:rsidRDefault="004D0CE9">
      <w:pPr>
        <w:spacing w:before="144" w:after="144" w:line="240" w:lineRule="auto"/>
        <w:rPr>
          <w:rFonts w:ascii="Gentona Book" w:eastAsia="Gentona Book" w:hAnsi="Gentona Book" w:cs="Gentona Book"/>
          <w:b/>
          <w:color w:val="0021A5"/>
          <w:sz w:val="32"/>
          <w:szCs w:val="32"/>
        </w:rPr>
      </w:pPr>
      <w:r w:rsidRPr="004D0CE9">
        <w:rPr>
          <w:rFonts w:ascii="Gentona Book" w:eastAsia="Gentona Book" w:hAnsi="Gentona Book" w:cs="Gentona Book"/>
          <w:b/>
          <w:color w:val="0021A5"/>
          <w:sz w:val="32"/>
          <w:szCs w:val="32"/>
        </w:rPr>
        <w:t xml:space="preserve">Mentoring Team: </w:t>
      </w:r>
    </w:p>
    <w:p w:rsidR="005F1D8B" w:rsidRPr="0037584A" w:rsidRDefault="005F1D8B" w:rsidP="005F1D8B">
      <w:pPr>
        <w:rPr>
          <w:rFonts w:ascii="Gentona Book" w:eastAsia="Gentona Book" w:hAnsi="Gentona Book" w:cs="Gentona Book"/>
          <w:color w:val="0021A5"/>
          <w:sz w:val="32"/>
          <w:szCs w:val="32"/>
        </w:rPr>
      </w:pPr>
      <w:r w:rsidRPr="0037584A">
        <w:rPr>
          <w:rFonts w:ascii="Gentona Book" w:eastAsia="Gentona Book" w:hAnsi="Gentona Book" w:cs="Gentona Book"/>
          <w:color w:val="0021A5"/>
          <w:sz w:val="32"/>
          <w:szCs w:val="32"/>
        </w:rPr>
        <w:t>Consider formalizing your relationships with your mentors by discussing and documenting expectations and objectives. Here are a few examples of mentoring compacts to guide your relationships with your mentors. You can use these directly, or modify them to meet your needs.  </w:t>
      </w:r>
    </w:p>
    <w:p w:rsidR="005F1D8B" w:rsidRPr="0037584A" w:rsidRDefault="005F1D8B" w:rsidP="005F1D8B">
      <w:pPr>
        <w:pStyle w:val="ListParagraph"/>
        <w:numPr>
          <w:ilvl w:val="0"/>
          <w:numId w:val="3"/>
        </w:numPr>
      </w:pPr>
      <w:hyperlink r:id="rId8" w:history="1">
        <w:r w:rsidRPr="0037584A">
          <w:rPr>
            <w:rStyle w:val="Hyperlink"/>
          </w:rPr>
          <w:t>Association of American Medical Colleges - Compact Between Postdoctoral Appointees and Their Mentors</w:t>
        </w:r>
      </w:hyperlink>
    </w:p>
    <w:p w:rsidR="005F1D8B" w:rsidRDefault="005F1D8B" w:rsidP="005F1D8B">
      <w:pPr>
        <w:pStyle w:val="ListParagraph"/>
        <w:numPr>
          <w:ilvl w:val="0"/>
          <w:numId w:val="3"/>
        </w:numPr>
      </w:pPr>
      <w:hyperlink r:id="rId9" w:history="1">
        <w:r w:rsidRPr="0037584A">
          <w:rPr>
            <w:rStyle w:val="Hyperlink"/>
          </w:rPr>
          <w:t>UF Colleges of Medicine and Public Health and Health Professions - Mentoring Compact</w:t>
        </w:r>
      </w:hyperlink>
    </w:p>
    <w:p w:rsidR="005F1D8B" w:rsidRPr="005F1D8B" w:rsidRDefault="005F1D8B" w:rsidP="005F1D8B"/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>M</w:t>
      </w: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eeting date to discuss your professional development strategy with your faculty advisor (PI): </w:t>
      </w: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bookmarkStart w:id="1" w:name="_heading=h.k8dsggvsp5bu" w:colFirst="0" w:colLast="0"/>
      <w:bookmarkEnd w:id="1"/>
    </w:p>
    <w:p w:rsidR="0037584A" w:rsidRDefault="0037584A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How frequently will you meet with your PI to discuss your professional development? </w:t>
      </w: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37584A" w:rsidRDefault="0037584A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Default="009D6524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 xml:space="preserve">How frequently will you receive feedback from your PI on your performance? </w:t>
      </w:r>
    </w:p>
    <w:p w:rsidR="002A0B67" w:rsidRDefault="002A0B67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5F1D8B" w:rsidRDefault="005F1D8B" w:rsidP="005F1D8B">
      <w:pPr>
        <w:spacing w:before="144" w:after="144" w:line="240" w:lineRule="auto"/>
        <w:rPr>
          <w:rFonts w:ascii="Gentona Book" w:eastAsia="Gentona Book" w:hAnsi="Gentona Book" w:cs="Gentona Book"/>
          <w:color w:val="0021A5"/>
          <w:sz w:val="32"/>
          <w:szCs w:val="32"/>
        </w:rPr>
      </w:pPr>
    </w:p>
    <w:p w:rsidR="002A0B67" w:rsidRPr="005F1D8B" w:rsidRDefault="009D6524" w:rsidP="005F1D8B">
      <w:pPr>
        <w:spacing w:before="144" w:after="144" w:line="240" w:lineRule="auto"/>
        <w:rPr>
          <w:rFonts w:ascii="Gentona Book" w:eastAsia="Gentona Book" w:hAnsi="Gentona Book" w:cs="Gentona Book"/>
          <w:i/>
          <w:color w:val="0021A5"/>
          <w:sz w:val="24"/>
          <w:szCs w:val="24"/>
        </w:rPr>
      </w:pPr>
      <w:r>
        <w:rPr>
          <w:rFonts w:ascii="Gentona Book" w:eastAsia="Gentona Book" w:hAnsi="Gentona Book" w:cs="Gentona Book"/>
          <w:color w:val="0021A5"/>
          <w:sz w:val="32"/>
          <w:szCs w:val="32"/>
        </w:rPr>
        <w:t>List at least 2 additional people you would like have, or already have as mentors. Do not include your current Faculty PI.</w:t>
      </w:r>
      <w:r w:rsidR="005F1D8B">
        <w:rPr>
          <w:rFonts w:ascii="Gentona Book" w:eastAsia="Gentona Book" w:hAnsi="Gentona Book" w:cs="Gentona Book"/>
          <w:color w:val="0021A5"/>
          <w:sz w:val="32"/>
          <w:szCs w:val="32"/>
        </w:rPr>
        <w:t xml:space="preserve"> </w:t>
      </w:r>
      <w:r w:rsidR="005F1D8B" w:rsidRPr="005F1D8B">
        <w:rPr>
          <w:rFonts w:ascii="Gentona Book" w:eastAsia="Gentona Book" w:hAnsi="Gentona Book" w:cs="Gentona Book"/>
          <w:i/>
          <w:color w:val="0021A5"/>
          <w:sz w:val="24"/>
          <w:szCs w:val="24"/>
        </w:rPr>
        <w:t>(ex. Someone who can help me learn about teaching)</w:t>
      </w:r>
    </w:p>
    <w:p w:rsidR="002A0B67" w:rsidRDefault="002A0B67">
      <w:pPr>
        <w:rPr>
          <w:rFonts w:ascii="Gentona Book" w:eastAsia="Gentona Book" w:hAnsi="Gentona Book" w:cs="Gentona Book"/>
          <w:color w:val="0021A5"/>
          <w:sz w:val="32"/>
          <w:szCs w:val="32"/>
        </w:rPr>
      </w:pPr>
    </w:p>
    <w:sectPr w:rsidR="002A0B67" w:rsidSect="005F1D8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6524">
      <w:pPr>
        <w:spacing w:after="0" w:line="240" w:lineRule="auto"/>
      </w:pPr>
      <w:r>
        <w:separator/>
      </w:r>
    </w:p>
  </w:endnote>
  <w:endnote w:type="continuationSeparator" w:id="0">
    <w:p w:rsidR="00000000" w:rsidRDefault="009D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ona Book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67" w:rsidRDefault="002A0B67">
    <w:pPr>
      <w:spacing w:after="0" w:line="240" w:lineRule="auto"/>
      <w:rPr>
        <w:sz w:val="18"/>
        <w:szCs w:val="18"/>
      </w:rPr>
    </w:pPr>
  </w:p>
  <w:p w:rsidR="002A0B67" w:rsidRDefault="009D6524">
    <w:pPr>
      <w:spacing w:after="0" w:line="240" w:lineRule="auto"/>
      <w:rPr>
        <w:rFonts w:ascii="Gentona Book" w:eastAsia="Gentona Book" w:hAnsi="Gentona Book" w:cs="Gentona Book"/>
        <w:sz w:val="18"/>
        <w:szCs w:val="18"/>
      </w:rPr>
    </w:pPr>
    <w:r>
      <w:rPr>
        <w:rFonts w:ascii="Gentona Book" w:eastAsia="Gentona Book" w:hAnsi="Gentona Book" w:cs="Gentona Book"/>
        <w:i/>
        <w:sz w:val="18"/>
        <w:szCs w:val="18"/>
      </w:rPr>
      <w:t xml:space="preserve">Updated </w:t>
    </w:r>
    <w:r w:rsidR="005F1D8B">
      <w:rPr>
        <w:rFonts w:ascii="Gentona Book" w:eastAsia="Gentona Book" w:hAnsi="Gentona Book" w:cs="Gentona Book"/>
        <w:i/>
        <w:sz w:val="18"/>
        <w:szCs w:val="18"/>
      </w:rPr>
      <w:t>April 2020</w:t>
    </w:r>
  </w:p>
  <w:p w:rsidR="002A0B67" w:rsidRDefault="009D65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D0CE9"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6524">
      <w:pPr>
        <w:spacing w:after="0" w:line="240" w:lineRule="auto"/>
      </w:pPr>
      <w:r>
        <w:separator/>
      </w:r>
    </w:p>
  </w:footnote>
  <w:footnote w:type="continuationSeparator" w:id="0">
    <w:p w:rsidR="00000000" w:rsidRDefault="009D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67" w:rsidRDefault="009D65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622914" cy="41662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2914" cy="4166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10314"/>
    <w:multiLevelType w:val="multilevel"/>
    <w:tmpl w:val="A8C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975CF"/>
    <w:multiLevelType w:val="multilevel"/>
    <w:tmpl w:val="CB40D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A4616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BB5A81"/>
    <w:multiLevelType w:val="hybridMultilevel"/>
    <w:tmpl w:val="BEC6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67"/>
    <w:rsid w:val="002A0B67"/>
    <w:rsid w:val="0037584A"/>
    <w:rsid w:val="004D0CE9"/>
    <w:rsid w:val="005F1D8B"/>
    <w:rsid w:val="009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B161AF"/>
  <w15:docId w15:val="{ACA1A451-500D-4323-83A0-3C226539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F111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3224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6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6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3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E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0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80"/>
  </w:style>
  <w:style w:type="paragraph" w:styleId="Footer">
    <w:name w:val="footer"/>
    <w:basedOn w:val="Normal"/>
    <w:link w:val="FooterChar"/>
    <w:uiPriority w:val="99"/>
    <w:unhideWhenUsed/>
    <w:rsid w:val="00490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80"/>
  </w:style>
  <w:style w:type="character" w:customStyle="1" w:styleId="Heading4Char">
    <w:name w:val="Heading 4 Char"/>
    <w:basedOn w:val="DefaultParagraphFont"/>
    <w:link w:val="Heading4"/>
    <w:uiPriority w:val="9"/>
    <w:rsid w:val="00F111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375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docs.yale.edu/sites/default/files/files/Compact%20Between%20Postdoctoral%20Appointees%20and%20Their%20Mentor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tsi.ufl.edu/wordpress/files/2019/02/MentoringCompact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4ZZa+yOS9POY6aSS6bnVbvN4Vw==">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1414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Lewis,Lily R</dc:creator>
  <cp:lastModifiedBy>Lewis,Lily R</cp:lastModifiedBy>
  <cp:revision>2</cp:revision>
  <dcterms:created xsi:type="dcterms:W3CDTF">2020-04-29T23:25:00Z</dcterms:created>
  <dcterms:modified xsi:type="dcterms:W3CDTF">2020-04-29T23:25:00Z</dcterms:modified>
</cp:coreProperties>
</file>